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041E" w14:textId="77777777" w:rsidR="00733618" w:rsidRDefault="00733618" w:rsidP="0088523D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600170" w14:textId="2DFE3077" w:rsidR="0088523D" w:rsidRPr="0088523D" w:rsidRDefault="0088523D" w:rsidP="0088523D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Zarządzenie nr </w:t>
      </w:r>
      <w:r w:rsidR="001F2709">
        <w:rPr>
          <w:rFonts w:ascii="Arial" w:eastAsia="Times New Roman" w:hAnsi="Arial" w:cs="Arial"/>
          <w:kern w:val="0"/>
          <w:lang w:eastAsia="pl-PL"/>
          <w14:ligatures w14:val="none"/>
        </w:rPr>
        <w:t>336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>…….….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2025</w:t>
      </w:r>
    </w:p>
    <w:p w14:paraId="1024047A" w14:textId="77777777" w:rsidR="0088523D" w:rsidRPr="0088523D" w:rsidRDefault="0088523D" w:rsidP="0088523D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Prezydenta Miasta Rzeszowa</w:t>
      </w:r>
    </w:p>
    <w:p w14:paraId="50CC672E" w14:textId="58929A5A" w:rsidR="0088523D" w:rsidRPr="0088523D" w:rsidRDefault="0088523D" w:rsidP="0088523D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 w:rsidR="001F2709">
        <w:rPr>
          <w:rFonts w:ascii="Arial" w:eastAsia="Times New Roman" w:hAnsi="Arial" w:cs="Arial"/>
          <w:kern w:val="0"/>
          <w:lang w:eastAsia="pl-PL"/>
          <w14:ligatures w14:val="none"/>
        </w:rPr>
        <w:t>26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 xml:space="preserve">marca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2025 r.</w:t>
      </w:r>
    </w:p>
    <w:p w14:paraId="613EBF8C" w14:textId="77777777" w:rsidR="00D55DD3" w:rsidRDefault="00D55DD3" w:rsidP="00D55DD3">
      <w:pPr>
        <w:spacing w:line="276" w:lineRule="auto"/>
        <w:jc w:val="center"/>
        <w:rPr>
          <w:rFonts w:ascii="Calibri" w:eastAsia="Aptos" w:hAnsi="Calibri" w:cs="Calibri"/>
          <w:sz w:val="24"/>
          <w:szCs w:val="24"/>
        </w:rPr>
      </w:pPr>
    </w:p>
    <w:p w14:paraId="063ADB87" w14:textId="77777777" w:rsidR="00733618" w:rsidRPr="00057EF1" w:rsidRDefault="00733618" w:rsidP="00D55DD3">
      <w:pPr>
        <w:spacing w:line="276" w:lineRule="auto"/>
        <w:jc w:val="center"/>
        <w:rPr>
          <w:rFonts w:ascii="Calibri" w:eastAsia="Aptos" w:hAnsi="Calibri" w:cs="Calibri"/>
          <w:sz w:val="24"/>
          <w:szCs w:val="24"/>
        </w:rPr>
      </w:pPr>
    </w:p>
    <w:p w14:paraId="3F473646" w14:textId="77777777" w:rsidR="00D55DD3" w:rsidRPr="0088523D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zmieniające Zarządzenie w sprawie wprowadzenia Regulaminu rezerwacji i korzystania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z </w:t>
      </w:r>
      <w:proofErr w:type="spellStart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sal</w:t>
      </w:r>
      <w:proofErr w:type="spellEnd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Międzynarodowym Centrum Integracji Feniks</w:t>
      </w:r>
    </w:p>
    <w:p w14:paraId="29FA0228" w14:textId="77777777" w:rsidR="00D55DD3" w:rsidRPr="0088523D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CF8901" w14:textId="76954AF4" w:rsidR="0040381E" w:rsidRPr="0088523D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33 ust. 1 i 3 ustawy z dnia 8 marca 1990 r. o samorządzie gminnym 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 U. z 2024 r. poz. 1465, z </w:t>
      </w:r>
      <w:proofErr w:type="spellStart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. zm.),</w:t>
      </w:r>
    </w:p>
    <w:p w14:paraId="7A554884" w14:textId="77777777" w:rsidR="0040381E" w:rsidRPr="0088523D" w:rsidRDefault="0040381E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47E25F" w14:textId="36328D92" w:rsidR="00D55DD3" w:rsidRPr="0088523D" w:rsidRDefault="00D55DD3" w:rsidP="00B06B7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noProof/>
          <w:kern w:val="0"/>
          <w:lang w:eastAsia="pl-PL"/>
          <w14:ligatures w14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81E631" wp14:editId="7C68D19F">
                <wp:simplePos x="0" y="0"/>
                <wp:positionH relativeFrom="column">
                  <wp:posOffset>2481595</wp:posOffset>
                </wp:positionH>
                <wp:positionV relativeFrom="paragraph">
                  <wp:posOffset>57920</wp:posOffset>
                </wp:positionV>
                <wp:extent cx="360" cy="360"/>
                <wp:effectExtent l="38100" t="38100" r="38100" b="38100"/>
                <wp:wrapNone/>
                <wp:docPr id="351115824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DC2A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94.9pt;margin-top:4.0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ke15CcgBAACSBAAAEAAAAAAAAAAAAAAAAADTAwAAZHJz&#10;L2luay9pbmsxLnhtbFBLAQItABQABgAIAAAAIQB4FNbG3AAAAAgBAAAPAAAAAAAAAAAAAAAAAMk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zarząd</w:t>
      </w:r>
      <w:r w:rsidR="00057EF1" w:rsidRPr="0088523D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a się, co następuje:</w:t>
      </w:r>
    </w:p>
    <w:p w14:paraId="44949E8B" w14:textId="77777777" w:rsidR="0040381E" w:rsidRPr="0088523D" w:rsidRDefault="0040381E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A9A76C0" w14:textId="76BCD06B" w:rsidR="00D55DD3" w:rsidRDefault="00D55DD3" w:rsidP="00B06B7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23D99797" w14:textId="77777777" w:rsidR="00B06B75" w:rsidRPr="0088523D" w:rsidRDefault="00B06B75" w:rsidP="00B06B7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CA9D36" w14:textId="5D19E2BA" w:rsidR="00D55DD3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W § 3 Załącznika Nr 1</w:t>
      </w:r>
      <w:r w:rsidR="004D60C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Zarządzenia Nr 0050/393/2024 Prezydenta Miasta Rzeszowa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z dnia 18 lipca 2024 r. w sprawie wprowadzenia Regulaminu rezerwacji i korzystania z </w:t>
      </w:r>
      <w:proofErr w:type="spellStart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sal</w:t>
      </w:r>
      <w:proofErr w:type="spellEnd"/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057EF1" w:rsidRPr="0088523D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Międzynarodowym Centrum Integracji Feniks, wprowadza się następujące zmiany: </w:t>
      </w:r>
    </w:p>
    <w:p w14:paraId="2CC19320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FDE508" w14:textId="516ACA73" w:rsidR="00D55DD3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1/ ust.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otrzymuje brzmienie:</w:t>
      </w:r>
    </w:p>
    <w:p w14:paraId="463BE8ED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48112B" w14:textId="09DF6052" w:rsidR="00D55DD3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„1.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Przestrzeń dostępna jest od poniedziałku do niedzieli</w:t>
      </w:r>
      <w:r w:rsidR="008E3943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godzinach 8:00 - 18.00. </w:t>
      </w:r>
      <w:r w:rsidR="00057EF1" w:rsidRPr="0088523D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8E3943" w:rsidRPr="0088523D">
        <w:rPr>
          <w:rFonts w:ascii="Arial" w:eastAsia="Times New Roman" w:hAnsi="Arial" w:cs="Arial"/>
          <w:kern w:val="0"/>
          <w:lang w:eastAsia="pl-PL"/>
          <w14:ligatures w14:val="none"/>
        </w:rPr>
        <w:t>W soboty i niedziele Centrum będzie otwarte w godzinach trwania spotkań, po uprzedniej rezerwacji</w:t>
      </w:r>
      <w:r w:rsidR="00E0772C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E695650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C74702" w14:textId="139E661B" w:rsidR="00D55DD3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2/  </w:t>
      </w:r>
      <w:r w:rsidR="00940C7F">
        <w:rPr>
          <w:rFonts w:ascii="Arial" w:eastAsia="Times New Roman" w:hAnsi="Arial" w:cs="Arial"/>
          <w:kern w:val="0"/>
          <w:lang w:eastAsia="pl-PL"/>
          <w14:ligatures w14:val="none"/>
        </w:rPr>
        <w:t>uchyla się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ust. 2,</w:t>
      </w:r>
    </w:p>
    <w:p w14:paraId="6FFE0CAD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3C3692F" w14:textId="6B2A78B8" w:rsidR="008E3943" w:rsidRDefault="008E394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3/ 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>po ust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5B7805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6</w:t>
      </w:r>
      <w:r w:rsidR="007336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dodaje się</w:t>
      </w:r>
      <w:r w:rsidR="00B06B7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B7805" w:rsidRPr="0088523D">
        <w:rPr>
          <w:rFonts w:ascii="Arial" w:eastAsia="Times New Roman" w:hAnsi="Arial" w:cs="Arial"/>
          <w:kern w:val="0"/>
          <w:lang w:eastAsia="pl-PL"/>
          <w14:ligatures w14:val="none"/>
        </w:rPr>
        <w:t>ust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5B7805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6a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</w:t>
      </w:r>
      <w:r w:rsidR="005B7805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brzmieni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="005B7805" w:rsidRPr="0088523D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FB754DA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FC04E4" w14:textId="009D7604" w:rsidR="00D55DD3" w:rsidRDefault="005B780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„6a.</w:t>
      </w:r>
      <w:r w:rsidR="000436C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F7C1F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przypadku spotkań organizacyjnych i wewnętrznych organizacje pozarządowe mogą dokonać rezerwacji </w:t>
      </w:r>
      <w:r w:rsidR="0088523D" w:rsidRPr="0088523D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="002F7C1F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ali szkoleniowej nr 1 (małej sali) w czwartki i piątki, </w:t>
      </w:r>
      <w:r w:rsidR="0040381E" w:rsidRPr="0088523D">
        <w:rPr>
          <w:rFonts w:ascii="Arial" w:eastAsia="Times New Roman" w:hAnsi="Arial" w:cs="Arial"/>
          <w:kern w:val="0"/>
          <w:lang w:eastAsia="pl-PL"/>
          <w14:ligatures w14:val="none"/>
        </w:rPr>
        <w:t xml:space="preserve">po ustaleniu telefonicznym z pracownikiem Centrum lub przesłaniu informacji na adres: </w:t>
      </w:r>
      <w:hyperlink r:id="rId11" w:history="1">
        <w:r w:rsidR="0040381E" w:rsidRPr="0088523D">
          <w:rPr>
            <w:rFonts w:ascii="Arial" w:eastAsia="Times New Roman" w:hAnsi="Arial" w:cs="Arial"/>
            <w:kern w:val="0"/>
            <w:lang w:eastAsia="pl-PL"/>
            <w14:ligatures w14:val="none"/>
          </w:rPr>
          <w:t>feniks@erzeszow.pl</w:t>
        </w:r>
      </w:hyperlink>
      <w:r w:rsidR="0040381E" w:rsidRPr="0088523D">
        <w:rPr>
          <w:rFonts w:ascii="Arial" w:eastAsia="Times New Roman" w:hAnsi="Arial" w:cs="Arial"/>
          <w:kern w:val="0"/>
          <w:lang w:eastAsia="pl-PL"/>
          <w14:ligatures w14:val="none"/>
        </w:rPr>
        <w:t>. Rezerwacja nie wymaga przesłania podpisanego elektronicznie formularza</w:t>
      </w:r>
      <w:r w:rsidR="00733618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FB017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632915C" w14:textId="77777777" w:rsidR="00B06B75" w:rsidRPr="0088523D" w:rsidRDefault="00B06B75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545BF9" w14:textId="77777777" w:rsidR="00D55DD3" w:rsidRDefault="00D55DD3" w:rsidP="00B06B7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§ 2</w:t>
      </w:r>
    </w:p>
    <w:p w14:paraId="5832DD78" w14:textId="77777777" w:rsidR="00B06B75" w:rsidRPr="0088523D" w:rsidRDefault="00B06B75" w:rsidP="00B06B75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591B52" w14:textId="77777777" w:rsidR="00D55DD3" w:rsidRPr="0088523D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0D7A1E04" w14:textId="77777777" w:rsidR="00D55DD3" w:rsidRPr="0088523D" w:rsidRDefault="00D55DD3" w:rsidP="0088523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A87935" w14:textId="77777777" w:rsidR="00B06B75" w:rsidRDefault="00B06B75" w:rsidP="00B06B75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4E0D70" w14:textId="77777777" w:rsidR="00733618" w:rsidRDefault="00733618" w:rsidP="00B06B75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DE316F" w14:textId="2D55A956" w:rsidR="00D55DD3" w:rsidRPr="0088523D" w:rsidRDefault="00D55DD3" w:rsidP="00B06B75">
      <w:pPr>
        <w:spacing w:after="0" w:line="276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Prezydent Miasta Rzeszowa</w:t>
      </w:r>
    </w:p>
    <w:p w14:paraId="67472EA9" w14:textId="77777777" w:rsidR="00B06B75" w:rsidRDefault="00B06B75" w:rsidP="00B06B75">
      <w:pPr>
        <w:spacing w:after="0" w:line="276" w:lineRule="auto"/>
        <w:ind w:left="5664" w:firstLine="708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E23F49" w14:textId="77777777" w:rsidR="00B06B75" w:rsidRDefault="00B06B75" w:rsidP="00B06B75">
      <w:pPr>
        <w:spacing w:after="0" w:line="276" w:lineRule="auto"/>
        <w:ind w:left="5664" w:firstLine="708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F5F9EE" w14:textId="30D5F9F0" w:rsidR="00D55DD3" w:rsidRPr="00057EF1" w:rsidRDefault="00D55DD3" w:rsidP="00B06B75">
      <w:pPr>
        <w:spacing w:after="0" w:line="276" w:lineRule="auto"/>
        <w:ind w:left="5664" w:firstLine="708"/>
        <w:jc w:val="center"/>
        <w:rPr>
          <w:rFonts w:ascii="Calibri" w:eastAsia="Aptos" w:hAnsi="Calibri" w:cs="Calibri"/>
          <w:sz w:val="24"/>
          <w:szCs w:val="24"/>
        </w:rPr>
      </w:pPr>
      <w:r w:rsidRPr="0088523D">
        <w:rPr>
          <w:rFonts w:ascii="Arial" w:eastAsia="Times New Roman" w:hAnsi="Arial" w:cs="Arial"/>
          <w:kern w:val="0"/>
          <w:lang w:eastAsia="pl-PL"/>
          <w14:ligatures w14:val="none"/>
        </w:rPr>
        <w:t>Konrad Fijołek</w:t>
      </w:r>
    </w:p>
    <w:p w14:paraId="22AB6144" w14:textId="77777777" w:rsidR="00D55DD3" w:rsidRDefault="00D55DD3" w:rsidP="00B06B75">
      <w:pPr>
        <w:jc w:val="right"/>
      </w:pPr>
    </w:p>
    <w:sectPr w:rsidR="00D55DD3" w:rsidSect="004038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FEF02" w14:textId="77777777" w:rsidR="00AF5283" w:rsidRDefault="00AF5283" w:rsidP="008E3943">
      <w:pPr>
        <w:spacing w:after="0" w:line="240" w:lineRule="auto"/>
      </w:pPr>
      <w:r>
        <w:separator/>
      </w:r>
    </w:p>
  </w:endnote>
  <w:endnote w:type="continuationSeparator" w:id="0">
    <w:p w14:paraId="53B77336" w14:textId="77777777" w:rsidR="00AF5283" w:rsidRDefault="00AF5283" w:rsidP="008E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EA632" w14:textId="77777777" w:rsidR="00AF5283" w:rsidRDefault="00AF5283" w:rsidP="008E3943">
      <w:pPr>
        <w:spacing w:after="0" w:line="240" w:lineRule="auto"/>
      </w:pPr>
      <w:r>
        <w:separator/>
      </w:r>
    </w:p>
  </w:footnote>
  <w:footnote w:type="continuationSeparator" w:id="0">
    <w:p w14:paraId="7340A65D" w14:textId="77777777" w:rsidR="00AF5283" w:rsidRDefault="00AF5283" w:rsidP="008E3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D3"/>
    <w:rsid w:val="000436C2"/>
    <w:rsid w:val="00057EF1"/>
    <w:rsid w:val="001A15B4"/>
    <w:rsid w:val="001F2709"/>
    <w:rsid w:val="00222AE3"/>
    <w:rsid w:val="002F7C1F"/>
    <w:rsid w:val="00337DAD"/>
    <w:rsid w:val="00366E9C"/>
    <w:rsid w:val="00372F7C"/>
    <w:rsid w:val="0040381E"/>
    <w:rsid w:val="004D60C8"/>
    <w:rsid w:val="0051549D"/>
    <w:rsid w:val="005251C1"/>
    <w:rsid w:val="005A5F4E"/>
    <w:rsid w:val="005B7805"/>
    <w:rsid w:val="00733618"/>
    <w:rsid w:val="0088523D"/>
    <w:rsid w:val="008E3943"/>
    <w:rsid w:val="00940C7F"/>
    <w:rsid w:val="0096211A"/>
    <w:rsid w:val="00AF5283"/>
    <w:rsid w:val="00B06B75"/>
    <w:rsid w:val="00BC2186"/>
    <w:rsid w:val="00D55DD3"/>
    <w:rsid w:val="00E0772C"/>
    <w:rsid w:val="00E17C09"/>
    <w:rsid w:val="00EE131D"/>
    <w:rsid w:val="00F73101"/>
    <w:rsid w:val="00F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BB0A"/>
  <w15:chartTrackingRefBased/>
  <w15:docId w15:val="{9C8C7F68-4681-4F5A-B265-02272978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DD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D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D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D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D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D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D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D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D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D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D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DD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5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DD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55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D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DD3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9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9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9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38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niks@erzeszo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08:16:26.719"/>
    </inkml:context>
    <inkml:brush xml:id="br0">
      <inkml:brushProperty name="width" value="0.035" units="cm"/>
      <inkml:brushProperty name="height" value="0.035" units="cm"/>
      <inkml:brushProperty name="color" value="#333333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fb6bfb-94bb-484c-9021-3fe39302ef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D7FC0DF653BE4EA7D88E5520970373" ma:contentTypeVersion="10" ma:contentTypeDescription="Utwórz nowy dokument." ma:contentTypeScope="" ma:versionID="0db0a3a542ff480d712fa8eff3cbe2ac">
  <xsd:schema xmlns:xsd="http://www.w3.org/2001/XMLSchema" xmlns:xs="http://www.w3.org/2001/XMLSchema" xmlns:p="http://schemas.microsoft.com/office/2006/metadata/properties" xmlns:ns3="aefb6bfb-94bb-484c-9021-3fe39302efcc" targetNamespace="http://schemas.microsoft.com/office/2006/metadata/properties" ma:root="true" ma:fieldsID="a2b4edf3d74d9ad3d07d1fc7c3a43b0c" ns3:_="">
    <xsd:import namespace="aefb6bfb-94bb-484c-9021-3fe39302ef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6bfb-94bb-484c-9021-3fe39302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ABCA0-23D0-48AD-B0F8-E66D143B727B}">
  <ds:schemaRefs>
    <ds:schemaRef ds:uri="http://schemas.microsoft.com/office/2006/metadata/properties"/>
    <ds:schemaRef ds:uri="http://schemas.microsoft.com/office/infopath/2007/PartnerControls"/>
    <ds:schemaRef ds:uri="aefb6bfb-94bb-484c-9021-3fe39302efcc"/>
  </ds:schemaRefs>
</ds:datastoreItem>
</file>

<file path=customXml/itemProps2.xml><?xml version="1.0" encoding="utf-8"?>
<ds:datastoreItem xmlns:ds="http://schemas.openxmlformats.org/officeDocument/2006/customXml" ds:itemID="{BF406B6F-7F4D-4033-AEDD-5A42CB0CC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77B8-A101-4D75-8B32-A9E6DC85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6bfb-94bb-484c-9021-3fe39302e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Zawora Artur</dc:creator>
  <cp:keywords/>
  <dc:description/>
  <cp:lastModifiedBy>Zawora Artur</cp:lastModifiedBy>
  <cp:revision>2</cp:revision>
  <cp:lastPrinted>2025-03-26T09:43:00Z</cp:lastPrinted>
  <dcterms:created xsi:type="dcterms:W3CDTF">2025-04-03T13:12:00Z</dcterms:created>
  <dcterms:modified xsi:type="dcterms:W3CDTF">2025-04-03T13:12:00Z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0x010100C1D7FC0DF653BE4EA7D88E5520970373</vt:lpwstr>
  </property>
</Properties>
</file>